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A" w:rsidRPr="0063554B" w:rsidRDefault="00D75F1E">
      <w:pPr>
        <w:rPr>
          <w:b/>
          <w:sz w:val="24"/>
          <w:szCs w:val="24"/>
        </w:rPr>
      </w:pPr>
      <w:r w:rsidRPr="0063554B">
        <w:rPr>
          <w:b/>
          <w:sz w:val="24"/>
          <w:szCs w:val="24"/>
        </w:rPr>
        <w:t>Zákon č. 39/2007 Z. z. v znení zákona č. 184/2018 Z. z. účinný od 01.09.2018</w:t>
      </w:r>
    </w:p>
    <w:p w:rsidR="00704EA5" w:rsidRPr="0063554B" w:rsidRDefault="00704EA5" w:rsidP="0063554B">
      <w:pPr>
        <w:jc w:val="both"/>
        <w:rPr>
          <w:b/>
          <w:sz w:val="24"/>
          <w:szCs w:val="24"/>
        </w:rPr>
      </w:pPr>
    </w:p>
    <w:p w:rsidR="00D75F1E" w:rsidRPr="0063554B" w:rsidRDefault="0087446E" w:rsidP="0063554B">
      <w:pPr>
        <w:jc w:val="both"/>
        <w:rPr>
          <w:b/>
          <w:sz w:val="24"/>
          <w:szCs w:val="24"/>
        </w:rPr>
      </w:pPr>
      <w:r w:rsidRPr="0063554B">
        <w:rPr>
          <w:b/>
          <w:sz w:val="24"/>
          <w:szCs w:val="24"/>
        </w:rPr>
        <w:t xml:space="preserve">               Identifikácia</w:t>
      </w:r>
      <w:r w:rsidR="00704EA5" w:rsidRPr="0063554B">
        <w:rPr>
          <w:b/>
          <w:sz w:val="24"/>
          <w:szCs w:val="24"/>
        </w:rPr>
        <w:t xml:space="preserve"> a registrácia</w:t>
      </w:r>
      <w:r w:rsidRPr="0063554B">
        <w:rPr>
          <w:b/>
          <w:sz w:val="24"/>
          <w:szCs w:val="24"/>
        </w:rPr>
        <w:t xml:space="preserve"> zvierat </w:t>
      </w:r>
      <w:r w:rsidR="00704EA5" w:rsidRPr="0063554B">
        <w:rPr>
          <w:b/>
          <w:sz w:val="24"/>
          <w:szCs w:val="24"/>
        </w:rPr>
        <w:t>§ 19</w:t>
      </w:r>
    </w:p>
    <w:p w:rsidR="00704EA5" w:rsidRPr="0063554B" w:rsidRDefault="00704EA5" w:rsidP="0063554B">
      <w:pPr>
        <w:jc w:val="both"/>
        <w:rPr>
          <w:b/>
          <w:sz w:val="24"/>
          <w:szCs w:val="24"/>
        </w:rPr>
      </w:pPr>
    </w:p>
    <w:p w:rsidR="00D75F1E" w:rsidRPr="0063554B" w:rsidRDefault="00D75F1E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Identifikácia psa: vlastník je povinný zabezpečiť trvalé označenie psa pred prvou zmenou vlastníka, najneskôr do 12 týždňov veku</w:t>
      </w:r>
    </w:p>
    <w:p w:rsidR="00D75F1E" w:rsidRPr="0063554B" w:rsidRDefault="00D75F1E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 xml:space="preserve">Ak tak neurobí RVPS uloží pokutu 50 €, ktorá je príjmom obce, ale potom povinnosť </w:t>
      </w:r>
      <w:proofErr w:type="spellStart"/>
      <w:r w:rsidRPr="0063554B">
        <w:rPr>
          <w:sz w:val="24"/>
          <w:szCs w:val="24"/>
        </w:rPr>
        <w:t>začipovať</w:t>
      </w:r>
      <w:proofErr w:type="spellEnd"/>
      <w:r w:rsidRPr="0063554B">
        <w:rPr>
          <w:sz w:val="24"/>
          <w:szCs w:val="24"/>
        </w:rPr>
        <w:t xml:space="preserve"> psa prechádza na obec</w:t>
      </w:r>
    </w:p>
    <w:p w:rsidR="00D75F1E" w:rsidRPr="0063554B" w:rsidRDefault="00D75F1E" w:rsidP="0063554B">
      <w:pPr>
        <w:pStyle w:val="Odsekzoznamu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63554B">
        <w:rPr>
          <w:color w:val="FF0000"/>
          <w:sz w:val="24"/>
          <w:szCs w:val="24"/>
        </w:rPr>
        <w:t>o</w:t>
      </w:r>
      <w:r w:rsidR="00AB7E8F" w:rsidRPr="0063554B">
        <w:rPr>
          <w:color w:val="FF0000"/>
          <w:sz w:val="24"/>
          <w:szCs w:val="24"/>
        </w:rPr>
        <w:t>ds. 11 Obec oznamuje vlastníkom psov spôsobom v obci obvyklým povinnosť zabezpečiť trvalé označenie psa</w:t>
      </w:r>
    </w:p>
    <w:p w:rsidR="00AB7E8F" w:rsidRPr="0063554B" w:rsidRDefault="00AB7E8F" w:rsidP="0063554B">
      <w:pPr>
        <w:pStyle w:val="Odsekzoznamu"/>
        <w:jc w:val="both"/>
        <w:rPr>
          <w:color w:val="FF0000"/>
          <w:sz w:val="24"/>
          <w:szCs w:val="24"/>
        </w:rPr>
      </w:pPr>
    </w:p>
    <w:p w:rsidR="00AB7E8F" w:rsidRPr="0063554B" w:rsidRDefault="00AB7E8F" w:rsidP="0063554B">
      <w:pPr>
        <w:pStyle w:val="Odsekzoznamu"/>
        <w:jc w:val="both"/>
        <w:rPr>
          <w:b/>
          <w:sz w:val="24"/>
          <w:szCs w:val="24"/>
        </w:rPr>
      </w:pPr>
      <w:r w:rsidRPr="0063554B">
        <w:rPr>
          <w:b/>
          <w:sz w:val="24"/>
          <w:szCs w:val="24"/>
        </w:rPr>
        <w:t>Ochrana Zvierat</w:t>
      </w:r>
      <w:r w:rsidR="00AA6D83" w:rsidRPr="0063554B">
        <w:rPr>
          <w:b/>
          <w:sz w:val="24"/>
          <w:szCs w:val="24"/>
        </w:rPr>
        <w:t xml:space="preserve"> § 22</w:t>
      </w:r>
    </w:p>
    <w:p w:rsidR="00AB7E8F" w:rsidRPr="0063554B" w:rsidRDefault="00AB7E8F" w:rsidP="0063554B">
      <w:pPr>
        <w:pStyle w:val="Odsekzoznamu"/>
        <w:jc w:val="both"/>
        <w:rPr>
          <w:sz w:val="24"/>
          <w:szCs w:val="24"/>
        </w:rPr>
      </w:pPr>
    </w:p>
    <w:p w:rsidR="00AB7E8F" w:rsidRPr="0063554B" w:rsidRDefault="00AA6D83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ods. 10 obec je povinná zabezpečiť odchyt túlavých zvierat a ich umiestnenie do  karanténnej stanice alebo útulku a to prostredníctvom osoby schválenej na odchyt zvierat</w:t>
      </w:r>
    </w:p>
    <w:p w:rsidR="00AA6D83" w:rsidRPr="0063554B" w:rsidRDefault="00AA6D83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Ods. 11 obec je povinná prevziať túlavé zviera nájdené na území obce a zabezpečuje starostlivosť oň</w:t>
      </w:r>
    </w:p>
    <w:p w:rsidR="00AA6D83" w:rsidRPr="0063554B" w:rsidRDefault="00AA6D83" w:rsidP="0063554B">
      <w:pPr>
        <w:pStyle w:val="Odsekzoznamu"/>
        <w:jc w:val="both"/>
        <w:rPr>
          <w:sz w:val="24"/>
          <w:szCs w:val="24"/>
        </w:rPr>
      </w:pPr>
      <w:r w:rsidRPr="0063554B">
        <w:rPr>
          <w:sz w:val="24"/>
          <w:szCs w:val="24"/>
        </w:rPr>
        <w:t>/ v budúcnosti cca 1 rok obec nadobudne vlastníctvo k zvieraťa a môže vlastníctvo zvieraťa aj bezodplatne previesť na útulok, karanténu/</w:t>
      </w:r>
    </w:p>
    <w:p w:rsidR="00AA6D83" w:rsidRPr="0063554B" w:rsidRDefault="00AA6D83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Ods.12 ak nálezca odovzdá psa priamo útulku/karanténe, tieto sú povinné upovedomiť príslušnú obec a od 01.09.2019 zaregistrovať túlavé zviera v</w:t>
      </w:r>
      <w:r w:rsidR="00CE632D">
        <w:rPr>
          <w:sz w:val="24"/>
          <w:szCs w:val="24"/>
        </w:rPr>
        <w:t> </w:t>
      </w:r>
      <w:r w:rsidRPr="0063554B">
        <w:rPr>
          <w:sz w:val="24"/>
          <w:szCs w:val="24"/>
        </w:rPr>
        <w:t>registri</w:t>
      </w:r>
      <w:r w:rsidR="00CE632D">
        <w:rPr>
          <w:sz w:val="24"/>
          <w:szCs w:val="24"/>
        </w:rPr>
        <w:t xml:space="preserve"> túlavých zvierat</w:t>
      </w:r>
      <w:r w:rsidRPr="0063554B">
        <w:rPr>
          <w:sz w:val="24"/>
          <w:szCs w:val="24"/>
        </w:rPr>
        <w:t xml:space="preserve"> </w:t>
      </w:r>
    </w:p>
    <w:p w:rsidR="00AA6D83" w:rsidRPr="0063554B" w:rsidRDefault="003E407C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Nahadzovanie do registra túlavých zvierat : útulok/karanténa</w:t>
      </w:r>
    </w:p>
    <w:p w:rsidR="003E407C" w:rsidRPr="0063554B" w:rsidRDefault="003E407C" w:rsidP="0063554B">
      <w:pPr>
        <w:pStyle w:val="Odsekzoznamu"/>
        <w:jc w:val="both"/>
        <w:rPr>
          <w:sz w:val="24"/>
          <w:szCs w:val="24"/>
        </w:rPr>
      </w:pPr>
      <w:r w:rsidRPr="0063554B">
        <w:rPr>
          <w:sz w:val="24"/>
          <w:szCs w:val="24"/>
        </w:rPr>
        <w:t xml:space="preserve">                                                                              Osoba vyškolená na odchyt zvierat</w:t>
      </w:r>
    </w:p>
    <w:p w:rsidR="003E407C" w:rsidRPr="0063554B" w:rsidRDefault="003E407C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Odchyt zvierat môže vykonávať len osoba schválená na odchyt zvierat</w:t>
      </w:r>
    </w:p>
    <w:p w:rsidR="003E407C" w:rsidRPr="0063554B" w:rsidRDefault="003E407C" w:rsidP="0063554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Nahlási bezodkladne po odchyte zvieraťa túto skutočnosť príslušnej obci</w:t>
      </w:r>
    </w:p>
    <w:p w:rsidR="003E407C" w:rsidRPr="0063554B" w:rsidRDefault="003E407C" w:rsidP="0063554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Vedie zoznam odchytených túlavých zvierat a údaje o nich</w:t>
      </w:r>
    </w:p>
    <w:p w:rsidR="003E407C" w:rsidRPr="0063554B" w:rsidRDefault="003E407C" w:rsidP="0063554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 xml:space="preserve">Ak neprevádzkuje vlastnú karanténu musí uzavrieť zmluvu s takýmto zariadením </w:t>
      </w:r>
    </w:p>
    <w:p w:rsidR="003E407C" w:rsidRPr="0063554B" w:rsidRDefault="003E407C" w:rsidP="0063554B">
      <w:pPr>
        <w:pStyle w:val="Odsekzoznamu"/>
        <w:ind w:left="1575"/>
        <w:jc w:val="both"/>
        <w:rPr>
          <w:sz w:val="24"/>
          <w:szCs w:val="24"/>
        </w:rPr>
      </w:pPr>
      <w:r w:rsidRPr="0063554B">
        <w:rPr>
          <w:sz w:val="24"/>
          <w:szCs w:val="24"/>
        </w:rPr>
        <w:t>o úschove odchytených túlavých zvierat</w:t>
      </w:r>
    </w:p>
    <w:p w:rsidR="003E407C" w:rsidRPr="0063554B" w:rsidRDefault="0075319B" w:rsidP="0063554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Zaregistruje každé odchytené zviera do registra túlavých zvierat najneskôr do umiestnenia zvieraťa do útulku/karantény</w:t>
      </w:r>
    </w:p>
    <w:p w:rsidR="0075319B" w:rsidRPr="0063554B" w:rsidRDefault="0075319B" w:rsidP="0063554B">
      <w:pPr>
        <w:pStyle w:val="Odsekzoznamu"/>
        <w:ind w:left="1575"/>
        <w:jc w:val="both"/>
        <w:rPr>
          <w:sz w:val="24"/>
          <w:szCs w:val="24"/>
        </w:rPr>
      </w:pPr>
      <w:r w:rsidRPr="0063554B">
        <w:rPr>
          <w:sz w:val="24"/>
          <w:szCs w:val="24"/>
        </w:rPr>
        <w:t>/karanténa/ útulok je povinná bezodkladne potvrdiť v registri prevzatie psa a zadať aktuálne zmeny údajov o odchytenom zvierati</w:t>
      </w:r>
    </w:p>
    <w:p w:rsidR="0075319B" w:rsidRPr="0063554B" w:rsidRDefault="0075319B" w:rsidP="0063554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Je povinná každoročne do 31. januára elektronicky nahlásiť príslušnej RVPS počet odchytených túlavých zvierat za predchádzajúci kalendárny rok</w:t>
      </w:r>
    </w:p>
    <w:p w:rsidR="0075319B" w:rsidRDefault="0075319B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Karanténa/útulok je povinná pri prevzatí zvieraťa preveriť jeho registráciu. Ak nie sú označené, u psa mačky a </w:t>
      </w:r>
      <w:proofErr w:type="spellStart"/>
      <w:r w:rsidRPr="0063554B">
        <w:rPr>
          <w:sz w:val="24"/>
          <w:szCs w:val="24"/>
        </w:rPr>
        <w:t>fretky</w:t>
      </w:r>
      <w:proofErr w:type="spellEnd"/>
      <w:r w:rsidRPr="0063554B">
        <w:rPr>
          <w:sz w:val="24"/>
          <w:szCs w:val="24"/>
        </w:rPr>
        <w:t xml:space="preserve"> zabezpečí označenie transpondérom, u ostatných zvierat opisom. Ak veterinárny lekár rozhodne, že zviera treba zo zdravotných dôvodov utratiť netreba ho </w:t>
      </w:r>
      <w:proofErr w:type="spellStart"/>
      <w:r w:rsidRPr="0063554B">
        <w:rPr>
          <w:sz w:val="24"/>
          <w:szCs w:val="24"/>
        </w:rPr>
        <w:t>čipovať</w:t>
      </w:r>
      <w:proofErr w:type="spellEnd"/>
    </w:p>
    <w:p w:rsidR="00CE632D" w:rsidRDefault="00CE632D" w:rsidP="00CE632D">
      <w:pPr>
        <w:pStyle w:val="Odsekzoznamu"/>
        <w:jc w:val="both"/>
        <w:rPr>
          <w:sz w:val="24"/>
          <w:szCs w:val="24"/>
        </w:rPr>
      </w:pPr>
    </w:p>
    <w:p w:rsidR="00CE632D" w:rsidRPr="00CE632D" w:rsidRDefault="00CE632D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§ 50 iné správne delikty</w:t>
      </w:r>
    </w:p>
    <w:p w:rsidR="00CE632D" w:rsidRDefault="00CE632D" w:rsidP="00CE632D">
      <w:pPr>
        <w:pStyle w:val="Odsekzoznamu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Orgán veterinárnej správy uloží fyzickej osobe-podnikateľovi alebo právnickej osobe pokutu od 400 € do 3500 </w:t>
      </w:r>
    </w:p>
    <w:p w:rsidR="00CE632D" w:rsidRPr="0063554B" w:rsidRDefault="00CE632D" w:rsidP="00CE632D">
      <w:pPr>
        <w:pStyle w:val="Odsekzoznamu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Ods.1/ písm. </w:t>
      </w:r>
      <w:proofErr w:type="spellStart"/>
      <w:r>
        <w:rPr>
          <w:color w:val="FF0000"/>
          <w:sz w:val="24"/>
          <w:szCs w:val="24"/>
        </w:rPr>
        <w:t>aq</w:t>
      </w:r>
      <w:proofErr w:type="spellEnd"/>
      <w:r>
        <w:rPr>
          <w:color w:val="FF0000"/>
          <w:sz w:val="24"/>
          <w:szCs w:val="24"/>
        </w:rPr>
        <w:t xml:space="preserve"> - </w:t>
      </w:r>
      <w:bookmarkStart w:id="0" w:name="_GoBack"/>
      <w:bookmarkEnd w:id="0"/>
      <w:r>
        <w:rPr>
          <w:color w:val="FF0000"/>
          <w:sz w:val="24"/>
          <w:szCs w:val="24"/>
        </w:rPr>
        <w:t xml:space="preserve">neplní povinnosti podľa § 22 ods. 10-16 </w:t>
      </w:r>
    </w:p>
    <w:p w:rsidR="00704EA5" w:rsidRPr="0063554B" w:rsidRDefault="00704EA5" w:rsidP="0063554B">
      <w:pPr>
        <w:jc w:val="both"/>
        <w:rPr>
          <w:sz w:val="24"/>
          <w:szCs w:val="24"/>
        </w:rPr>
      </w:pPr>
    </w:p>
    <w:p w:rsidR="00704EA5" w:rsidRPr="0063554B" w:rsidRDefault="00704EA5" w:rsidP="0063554B">
      <w:pPr>
        <w:jc w:val="both"/>
        <w:rPr>
          <w:sz w:val="24"/>
          <w:szCs w:val="24"/>
        </w:rPr>
      </w:pPr>
    </w:p>
    <w:p w:rsidR="0087446E" w:rsidRPr="0063554B" w:rsidRDefault="0087446E" w:rsidP="0063554B">
      <w:pPr>
        <w:jc w:val="both"/>
        <w:rPr>
          <w:sz w:val="24"/>
          <w:szCs w:val="24"/>
        </w:rPr>
      </w:pPr>
    </w:p>
    <w:p w:rsidR="0087446E" w:rsidRPr="0063554B" w:rsidRDefault="0087446E" w:rsidP="0063554B">
      <w:pPr>
        <w:jc w:val="both"/>
        <w:rPr>
          <w:b/>
          <w:sz w:val="24"/>
          <w:szCs w:val="24"/>
        </w:rPr>
      </w:pPr>
      <w:r w:rsidRPr="0063554B">
        <w:rPr>
          <w:b/>
          <w:sz w:val="24"/>
          <w:szCs w:val="24"/>
        </w:rPr>
        <w:t>Nakladanie so živočíšnymi vedľajšími produktami § 29</w:t>
      </w:r>
    </w:p>
    <w:p w:rsidR="00704EA5" w:rsidRPr="0063554B" w:rsidRDefault="00704EA5" w:rsidP="0063554B">
      <w:pPr>
        <w:jc w:val="both"/>
        <w:rPr>
          <w:sz w:val="24"/>
          <w:szCs w:val="24"/>
        </w:rPr>
      </w:pPr>
    </w:p>
    <w:p w:rsidR="00704EA5" w:rsidRPr="0063554B" w:rsidRDefault="00704EA5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Odstránenie ŽVP je povinný na svoje náklady odstrániť vlastník zvierat a pôvodca ŽVP</w:t>
      </w:r>
    </w:p>
    <w:p w:rsidR="00704EA5" w:rsidRPr="0063554B" w:rsidRDefault="00704EA5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Správca komunikácie alebo užívateľ poľovného revíru je povinné odstrániť telo zvieraťa usmrteného, alebo uhynutého na komunikácii</w:t>
      </w:r>
    </w:p>
    <w:p w:rsidR="00704EA5" w:rsidRPr="0063554B" w:rsidRDefault="00704EA5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color w:val="C00000"/>
          <w:sz w:val="24"/>
          <w:szCs w:val="24"/>
        </w:rPr>
        <w:t>Ten, kto zistí na nehnuteľnosti nezákonné umiestnenie ŽVP môže túto skutočnosť oznámiť RVPS alebo obci v ktorej sa nehnuteľnosť nachádza</w:t>
      </w:r>
    </w:p>
    <w:p w:rsidR="00704EA5" w:rsidRPr="0063554B" w:rsidRDefault="00704EA5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RVPS a obec sa navzájom informujú na</w:t>
      </w:r>
      <w:r w:rsidR="00C640A7" w:rsidRPr="0063554B">
        <w:rPr>
          <w:sz w:val="24"/>
          <w:szCs w:val="24"/>
        </w:rPr>
        <w:t>jneskôr do 48 hodín od oznámenia</w:t>
      </w:r>
    </w:p>
    <w:p w:rsidR="00C640A7" w:rsidRPr="0063554B" w:rsidRDefault="00C640A7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Ak ide o nezákonné umiestnenie vo vodnom toku, alebo v poľovnom revíri, orgán ktorý oznámenie prijal bezodkladne informuje orgán štátnej vodnej správy, alebo užívateľa poľovného revíru</w:t>
      </w:r>
    </w:p>
    <w:p w:rsidR="00C640A7" w:rsidRPr="0063554B" w:rsidRDefault="00C640A7" w:rsidP="006355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3554B">
        <w:rPr>
          <w:sz w:val="24"/>
          <w:szCs w:val="24"/>
        </w:rPr>
        <w:t>RVPS bezodkladne vykoná obhliadk</w:t>
      </w:r>
      <w:r w:rsidR="0063554B">
        <w:rPr>
          <w:sz w:val="24"/>
          <w:szCs w:val="24"/>
        </w:rPr>
        <w:t>u nezákonného umiestnenia ŽVP, z</w:t>
      </w:r>
      <w:r w:rsidRPr="0063554B">
        <w:rPr>
          <w:sz w:val="24"/>
          <w:szCs w:val="24"/>
        </w:rPr>
        <w:t>dokumentuje stav a zabezpečí odstránenie ŽVP a začne konanie o určenie zodpovednej osoby za nezákonné umiestnenie ŽVP</w:t>
      </w:r>
    </w:p>
    <w:p w:rsidR="0063554B" w:rsidRPr="0063554B" w:rsidRDefault="0063554B" w:rsidP="0063554B">
      <w:pPr>
        <w:jc w:val="both"/>
        <w:rPr>
          <w:sz w:val="24"/>
          <w:szCs w:val="24"/>
        </w:rPr>
      </w:pPr>
    </w:p>
    <w:p w:rsidR="0063554B" w:rsidRPr="0063554B" w:rsidRDefault="0063554B" w:rsidP="0063554B">
      <w:pPr>
        <w:jc w:val="both"/>
        <w:rPr>
          <w:sz w:val="24"/>
          <w:szCs w:val="24"/>
        </w:rPr>
      </w:pPr>
    </w:p>
    <w:p w:rsidR="0063554B" w:rsidRPr="0063554B" w:rsidRDefault="0063554B" w:rsidP="0063554B">
      <w:pPr>
        <w:jc w:val="both"/>
        <w:rPr>
          <w:sz w:val="24"/>
          <w:szCs w:val="24"/>
        </w:rPr>
      </w:pPr>
    </w:p>
    <w:p w:rsidR="0063554B" w:rsidRPr="0063554B" w:rsidRDefault="0063554B" w:rsidP="0063554B">
      <w:pPr>
        <w:jc w:val="both"/>
        <w:rPr>
          <w:sz w:val="24"/>
          <w:szCs w:val="24"/>
        </w:rPr>
      </w:pPr>
    </w:p>
    <w:p w:rsidR="003E407C" w:rsidRPr="0063554B" w:rsidRDefault="003E407C" w:rsidP="003E407C">
      <w:pPr>
        <w:pStyle w:val="Odsekzoznamu"/>
        <w:ind w:left="1575"/>
        <w:rPr>
          <w:sz w:val="24"/>
          <w:szCs w:val="24"/>
        </w:rPr>
      </w:pPr>
    </w:p>
    <w:p w:rsidR="00AB7E8F" w:rsidRPr="0063554B" w:rsidRDefault="00AB7E8F" w:rsidP="00AB7E8F">
      <w:pPr>
        <w:rPr>
          <w:sz w:val="24"/>
          <w:szCs w:val="24"/>
        </w:rPr>
      </w:pPr>
    </w:p>
    <w:sectPr w:rsidR="00AB7E8F" w:rsidRPr="0063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1828"/>
    <w:multiLevelType w:val="hybridMultilevel"/>
    <w:tmpl w:val="5C8CCB36"/>
    <w:lvl w:ilvl="0" w:tplc="F5E27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608D"/>
    <w:multiLevelType w:val="hybridMultilevel"/>
    <w:tmpl w:val="20F020F8"/>
    <w:lvl w:ilvl="0" w:tplc="4CD03ADA"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F"/>
    <w:rsid w:val="00066BAA"/>
    <w:rsid w:val="002F183A"/>
    <w:rsid w:val="003E407C"/>
    <w:rsid w:val="0063554B"/>
    <w:rsid w:val="00704EA5"/>
    <w:rsid w:val="0075319B"/>
    <w:rsid w:val="00873F8F"/>
    <w:rsid w:val="0087446E"/>
    <w:rsid w:val="00AA6D83"/>
    <w:rsid w:val="00AB7E8F"/>
    <w:rsid w:val="00C640A7"/>
    <w:rsid w:val="00CE632D"/>
    <w:rsid w:val="00D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3C0B"/>
  <w15:chartTrackingRefBased/>
  <w15:docId w15:val="{EA5F8714-F48F-4C83-A064-871A1B07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5F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2018-10-11T06:22:00Z</cp:lastPrinted>
  <dcterms:created xsi:type="dcterms:W3CDTF">2018-10-09T11:29:00Z</dcterms:created>
  <dcterms:modified xsi:type="dcterms:W3CDTF">2019-01-10T11:07:00Z</dcterms:modified>
</cp:coreProperties>
</file>